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8C" w:rsidRDefault="000139E0" w:rsidP="000139E0">
      <w:pPr>
        <w:jc w:val="center"/>
        <w:rPr>
          <w:rFonts w:ascii="Times New Roman" w:hAnsi="Times New Roman"/>
          <w:b/>
          <w:sz w:val="24"/>
        </w:rPr>
      </w:pPr>
      <w:r w:rsidRPr="000139E0">
        <w:rPr>
          <w:rFonts w:ascii="Times New Roman" w:hAnsi="Times New Roman"/>
          <w:b/>
          <w:sz w:val="24"/>
        </w:rPr>
        <w:t>Количество мест</w:t>
      </w:r>
      <w:r w:rsidR="001D43B9">
        <w:rPr>
          <w:rFonts w:ascii="Times New Roman" w:hAnsi="Times New Roman"/>
          <w:b/>
          <w:sz w:val="24"/>
        </w:rPr>
        <w:t xml:space="preserve"> для приема </w:t>
      </w:r>
      <w:r w:rsidRPr="000139E0">
        <w:rPr>
          <w:rFonts w:ascii="Times New Roman" w:hAnsi="Times New Roman"/>
          <w:b/>
          <w:sz w:val="24"/>
        </w:rPr>
        <w:t xml:space="preserve"> в ГБПОУ РД «Колледж машиностроения и сервиса им. С. Орджоникидзе» </w:t>
      </w:r>
      <w:r w:rsidR="001D43B9">
        <w:rPr>
          <w:rFonts w:ascii="Times New Roman" w:hAnsi="Times New Roman"/>
          <w:b/>
          <w:sz w:val="24"/>
        </w:rPr>
        <w:t>на места,</w:t>
      </w:r>
      <w:r w:rsidRPr="000139E0">
        <w:rPr>
          <w:rFonts w:ascii="Times New Roman" w:hAnsi="Times New Roman"/>
          <w:b/>
          <w:sz w:val="24"/>
        </w:rPr>
        <w:t xml:space="preserve"> финансируемы</w:t>
      </w:r>
      <w:r w:rsidR="001D43B9">
        <w:rPr>
          <w:rFonts w:ascii="Times New Roman" w:hAnsi="Times New Roman"/>
          <w:b/>
          <w:sz w:val="24"/>
        </w:rPr>
        <w:t>е</w:t>
      </w:r>
      <w:r w:rsidRPr="000139E0">
        <w:rPr>
          <w:rFonts w:ascii="Times New Roman" w:hAnsi="Times New Roman"/>
          <w:b/>
          <w:sz w:val="24"/>
        </w:rPr>
        <w:t xml:space="preserve"> за счет бюджетных ассигнований</w:t>
      </w:r>
    </w:p>
    <w:p w:rsidR="001D43B9" w:rsidRPr="000139E0" w:rsidRDefault="001D43B9" w:rsidP="000139E0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9443" w:type="dxa"/>
        <w:tblInd w:w="-34" w:type="dxa"/>
        <w:tblLook w:val="04A0"/>
      </w:tblPr>
      <w:tblGrid>
        <w:gridCol w:w="445"/>
        <w:gridCol w:w="7635"/>
        <w:gridCol w:w="1363"/>
      </w:tblGrid>
      <w:tr w:rsidR="001D43B9" w:rsidRPr="00833812" w:rsidTr="001D43B9">
        <w:trPr>
          <w:trHeight w:val="834"/>
        </w:trPr>
        <w:tc>
          <w:tcPr>
            <w:tcW w:w="445" w:type="dxa"/>
          </w:tcPr>
          <w:p w:rsidR="001D43B9" w:rsidRPr="00833812" w:rsidRDefault="001D43B9" w:rsidP="000D0EA9">
            <w:pPr>
              <w:pStyle w:val="2"/>
              <w:ind w:firstLine="0"/>
              <w:jc w:val="left"/>
              <w:rPr>
                <w:b/>
                <w:sz w:val="20"/>
                <w:szCs w:val="20"/>
              </w:rPr>
            </w:pPr>
            <w:r w:rsidRPr="0083381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635" w:type="dxa"/>
          </w:tcPr>
          <w:p w:rsidR="001D43B9" w:rsidRPr="00833812" w:rsidRDefault="001D43B9" w:rsidP="000D0EA9">
            <w:pPr>
              <w:pStyle w:val="2"/>
              <w:ind w:firstLine="0"/>
              <w:jc w:val="left"/>
              <w:rPr>
                <w:b/>
                <w:sz w:val="20"/>
                <w:szCs w:val="20"/>
              </w:rPr>
            </w:pPr>
            <w:r w:rsidRPr="00833812">
              <w:rPr>
                <w:b/>
                <w:sz w:val="20"/>
                <w:szCs w:val="20"/>
              </w:rPr>
              <w:t>Код и наименование специальностей/профессий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43B9" w:rsidRDefault="001D43B9" w:rsidP="001D43B9">
            <w:pPr>
              <w:pStyle w:val="2"/>
              <w:ind w:firstLine="0"/>
              <w:rPr>
                <w:b/>
                <w:sz w:val="20"/>
                <w:szCs w:val="20"/>
              </w:rPr>
            </w:pPr>
            <w:r w:rsidRPr="008338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осн. общее</w:t>
            </w:r>
          </w:p>
          <w:p w:rsidR="001D43B9" w:rsidRPr="00833812" w:rsidRDefault="001D43B9" w:rsidP="001D43B9">
            <w:pPr>
              <w:pStyle w:val="2"/>
              <w:ind w:firstLine="0"/>
              <w:jc w:val="center"/>
            </w:pPr>
            <w:r>
              <w:rPr>
                <w:b/>
                <w:sz w:val="20"/>
                <w:szCs w:val="20"/>
              </w:rPr>
              <w:t>(9кл.)</w:t>
            </w:r>
          </w:p>
        </w:tc>
      </w:tr>
      <w:tr w:rsidR="001D43B9" w:rsidRPr="00833812" w:rsidTr="001D43B9">
        <w:tc>
          <w:tcPr>
            <w:tcW w:w="445" w:type="dxa"/>
          </w:tcPr>
          <w:p w:rsidR="001D43B9" w:rsidRPr="00833812" w:rsidRDefault="001D43B9" w:rsidP="000D0EA9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1</w:t>
            </w:r>
          </w:p>
        </w:tc>
        <w:tc>
          <w:tcPr>
            <w:tcW w:w="7635" w:type="dxa"/>
          </w:tcPr>
          <w:p w:rsidR="001D43B9" w:rsidRPr="00833812" w:rsidRDefault="001D43B9" w:rsidP="000D0EA9">
            <w:pPr>
              <w:rPr>
                <w:rFonts w:ascii="Times New Roman" w:hAnsi="Times New Roman"/>
                <w:sz w:val="20"/>
                <w:szCs w:val="20"/>
              </w:rPr>
            </w:pPr>
            <w:r w:rsidRPr="00833812">
              <w:rPr>
                <w:rFonts w:ascii="Times New Roman" w:hAnsi="Times New Roman"/>
                <w:sz w:val="20"/>
                <w:szCs w:val="20"/>
              </w:rPr>
              <w:t>09.02.07 Информационные системы и программирование</w:t>
            </w:r>
          </w:p>
        </w:tc>
        <w:tc>
          <w:tcPr>
            <w:tcW w:w="1363" w:type="dxa"/>
          </w:tcPr>
          <w:p w:rsidR="001D43B9" w:rsidRPr="00833812" w:rsidRDefault="001D43B9" w:rsidP="000D0EA9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25</w:t>
            </w:r>
          </w:p>
        </w:tc>
      </w:tr>
      <w:tr w:rsidR="001D43B9" w:rsidRPr="00833812" w:rsidTr="001D43B9">
        <w:tc>
          <w:tcPr>
            <w:tcW w:w="445" w:type="dxa"/>
          </w:tcPr>
          <w:p w:rsidR="001D43B9" w:rsidRPr="00833812" w:rsidRDefault="001D43B9" w:rsidP="000D0EA9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2</w:t>
            </w:r>
          </w:p>
        </w:tc>
        <w:tc>
          <w:tcPr>
            <w:tcW w:w="7635" w:type="dxa"/>
          </w:tcPr>
          <w:p w:rsidR="001D43B9" w:rsidRPr="00833812" w:rsidRDefault="001D43B9" w:rsidP="000D0EA9">
            <w:pPr>
              <w:rPr>
                <w:rFonts w:ascii="Times New Roman" w:hAnsi="Times New Roman"/>
                <w:sz w:val="20"/>
                <w:szCs w:val="20"/>
              </w:rPr>
            </w:pPr>
            <w:r w:rsidRPr="00833812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1363" w:type="dxa"/>
          </w:tcPr>
          <w:p w:rsidR="001D43B9" w:rsidRPr="00833812" w:rsidRDefault="001D43B9" w:rsidP="000D0EA9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25</w:t>
            </w:r>
          </w:p>
        </w:tc>
      </w:tr>
      <w:tr w:rsidR="001D43B9" w:rsidRPr="00833812" w:rsidTr="001D43B9">
        <w:tc>
          <w:tcPr>
            <w:tcW w:w="445" w:type="dxa"/>
          </w:tcPr>
          <w:p w:rsidR="001D43B9" w:rsidRPr="00833812" w:rsidRDefault="001D43B9" w:rsidP="000D0EA9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3</w:t>
            </w:r>
          </w:p>
        </w:tc>
        <w:tc>
          <w:tcPr>
            <w:tcW w:w="7635" w:type="dxa"/>
          </w:tcPr>
          <w:p w:rsidR="001D43B9" w:rsidRPr="00833812" w:rsidRDefault="001D43B9" w:rsidP="000D0EA9">
            <w:pPr>
              <w:rPr>
                <w:rFonts w:ascii="Times New Roman" w:hAnsi="Times New Roman"/>
                <w:sz w:val="20"/>
                <w:szCs w:val="20"/>
              </w:rPr>
            </w:pPr>
            <w:r w:rsidRPr="00833812">
              <w:rPr>
                <w:rFonts w:ascii="Times New Roman" w:hAnsi="Times New Roman"/>
                <w:sz w:val="20"/>
                <w:szCs w:val="20"/>
              </w:rPr>
              <w:t>43.02.01 Организация обслуживания в общественном питании</w:t>
            </w:r>
          </w:p>
        </w:tc>
        <w:tc>
          <w:tcPr>
            <w:tcW w:w="1363" w:type="dxa"/>
          </w:tcPr>
          <w:p w:rsidR="001D43B9" w:rsidRPr="00833812" w:rsidRDefault="001D43B9" w:rsidP="000D0EA9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25</w:t>
            </w:r>
          </w:p>
        </w:tc>
      </w:tr>
      <w:tr w:rsidR="001D43B9" w:rsidRPr="00833812" w:rsidTr="001D43B9">
        <w:tc>
          <w:tcPr>
            <w:tcW w:w="445" w:type="dxa"/>
          </w:tcPr>
          <w:p w:rsidR="001D43B9" w:rsidRPr="00833812" w:rsidRDefault="001D43B9" w:rsidP="000D0EA9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4</w:t>
            </w:r>
          </w:p>
        </w:tc>
        <w:tc>
          <w:tcPr>
            <w:tcW w:w="7635" w:type="dxa"/>
          </w:tcPr>
          <w:p w:rsidR="001D43B9" w:rsidRPr="00833812" w:rsidRDefault="001D43B9" w:rsidP="000D0EA9">
            <w:pPr>
              <w:rPr>
                <w:rFonts w:ascii="Times New Roman" w:hAnsi="Times New Roman"/>
                <w:sz w:val="20"/>
                <w:szCs w:val="20"/>
              </w:rPr>
            </w:pPr>
            <w:r w:rsidRPr="00833812">
              <w:rPr>
                <w:rFonts w:ascii="Times New Roman" w:hAnsi="Times New Roman"/>
                <w:sz w:val="20"/>
                <w:szCs w:val="20"/>
              </w:rPr>
              <w:t>15.01.32 Оператор станков с программным управлением</w:t>
            </w:r>
          </w:p>
        </w:tc>
        <w:tc>
          <w:tcPr>
            <w:tcW w:w="1363" w:type="dxa"/>
          </w:tcPr>
          <w:p w:rsidR="001D43B9" w:rsidRPr="00833812" w:rsidRDefault="001D43B9" w:rsidP="000D0EA9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25</w:t>
            </w:r>
          </w:p>
        </w:tc>
      </w:tr>
      <w:tr w:rsidR="001D43B9" w:rsidRPr="00833812" w:rsidTr="001D43B9">
        <w:tc>
          <w:tcPr>
            <w:tcW w:w="445" w:type="dxa"/>
          </w:tcPr>
          <w:p w:rsidR="001D43B9" w:rsidRPr="00833812" w:rsidRDefault="001D43B9" w:rsidP="000D0EA9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5</w:t>
            </w:r>
          </w:p>
        </w:tc>
        <w:tc>
          <w:tcPr>
            <w:tcW w:w="7635" w:type="dxa"/>
          </w:tcPr>
          <w:p w:rsidR="001D43B9" w:rsidRPr="00833812" w:rsidRDefault="001D43B9" w:rsidP="000D0EA9">
            <w:pPr>
              <w:rPr>
                <w:rFonts w:ascii="Times New Roman" w:hAnsi="Times New Roman"/>
                <w:sz w:val="20"/>
                <w:szCs w:val="20"/>
              </w:rPr>
            </w:pPr>
            <w:r w:rsidRPr="00833812">
              <w:rPr>
                <w:rFonts w:ascii="Times New Roman" w:hAnsi="Times New Roman"/>
                <w:sz w:val="20"/>
                <w:szCs w:val="20"/>
              </w:rPr>
              <w:t>15.01.33 Токарь на станках с числовым программным управлением</w:t>
            </w:r>
          </w:p>
        </w:tc>
        <w:tc>
          <w:tcPr>
            <w:tcW w:w="1363" w:type="dxa"/>
          </w:tcPr>
          <w:p w:rsidR="001D43B9" w:rsidRPr="00833812" w:rsidRDefault="001D43B9" w:rsidP="000D0EA9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25</w:t>
            </w:r>
          </w:p>
        </w:tc>
      </w:tr>
      <w:tr w:rsidR="001D43B9" w:rsidRPr="00833812" w:rsidTr="001D43B9">
        <w:tc>
          <w:tcPr>
            <w:tcW w:w="445" w:type="dxa"/>
          </w:tcPr>
          <w:p w:rsidR="001D43B9" w:rsidRPr="00833812" w:rsidRDefault="001D43B9" w:rsidP="000D0EA9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6</w:t>
            </w:r>
          </w:p>
        </w:tc>
        <w:tc>
          <w:tcPr>
            <w:tcW w:w="7635" w:type="dxa"/>
          </w:tcPr>
          <w:p w:rsidR="001D43B9" w:rsidRPr="00833812" w:rsidRDefault="001D43B9" w:rsidP="000D0EA9">
            <w:pPr>
              <w:rPr>
                <w:rFonts w:ascii="Times New Roman" w:hAnsi="Times New Roman"/>
                <w:sz w:val="20"/>
                <w:szCs w:val="20"/>
              </w:rPr>
            </w:pPr>
            <w:r w:rsidRPr="00833812">
              <w:rPr>
                <w:rFonts w:ascii="Times New Roman" w:hAnsi="Times New Roman"/>
                <w:sz w:val="20"/>
                <w:szCs w:val="20"/>
              </w:rPr>
              <w:t>09.01.03 Мастер по обработке цифровой информации</w:t>
            </w:r>
          </w:p>
        </w:tc>
        <w:tc>
          <w:tcPr>
            <w:tcW w:w="1363" w:type="dxa"/>
          </w:tcPr>
          <w:p w:rsidR="001D43B9" w:rsidRPr="00833812" w:rsidRDefault="001D43B9" w:rsidP="000D0EA9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25</w:t>
            </w:r>
          </w:p>
        </w:tc>
      </w:tr>
      <w:tr w:rsidR="001D43B9" w:rsidRPr="00833812" w:rsidTr="001D43B9">
        <w:trPr>
          <w:trHeight w:val="569"/>
        </w:trPr>
        <w:tc>
          <w:tcPr>
            <w:tcW w:w="445" w:type="dxa"/>
          </w:tcPr>
          <w:p w:rsidR="001D43B9" w:rsidRPr="00833812" w:rsidRDefault="001D43B9" w:rsidP="000D0EA9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7</w:t>
            </w:r>
          </w:p>
        </w:tc>
        <w:tc>
          <w:tcPr>
            <w:tcW w:w="7635" w:type="dxa"/>
          </w:tcPr>
          <w:p w:rsidR="001D43B9" w:rsidRPr="00833812" w:rsidRDefault="001D43B9" w:rsidP="000D0EA9">
            <w:pPr>
              <w:rPr>
                <w:rFonts w:ascii="Times New Roman" w:hAnsi="Times New Roman"/>
                <w:sz w:val="20"/>
                <w:szCs w:val="20"/>
              </w:rPr>
            </w:pPr>
            <w:r w:rsidRPr="00833812">
              <w:rPr>
                <w:rFonts w:ascii="Times New Roman" w:hAnsi="Times New Roman"/>
                <w:sz w:val="20"/>
                <w:szCs w:val="20"/>
              </w:rPr>
              <w:t>38.01.02 Продавец, контролер - кассир</w:t>
            </w:r>
          </w:p>
        </w:tc>
        <w:tc>
          <w:tcPr>
            <w:tcW w:w="1363" w:type="dxa"/>
          </w:tcPr>
          <w:p w:rsidR="001D43B9" w:rsidRPr="00833812" w:rsidRDefault="001D43B9" w:rsidP="000D0EA9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25</w:t>
            </w:r>
          </w:p>
        </w:tc>
      </w:tr>
      <w:tr w:rsidR="001D43B9" w:rsidRPr="00833812" w:rsidTr="001D43B9">
        <w:trPr>
          <w:trHeight w:val="569"/>
        </w:trPr>
        <w:tc>
          <w:tcPr>
            <w:tcW w:w="445" w:type="dxa"/>
          </w:tcPr>
          <w:p w:rsidR="001D43B9" w:rsidRPr="00833812" w:rsidRDefault="001D43B9" w:rsidP="000D0EA9">
            <w:pPr>
              <w:pStyle w:val="2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35" w:type="dxa"/>
          </w:tcPr>
          <w:p w:rsidR="001D43B9" w:rsidRPr="00833812" w:rsidRDefault="001D43B9" w:rsidP="000D0E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33812">
              <w:rPr>
                <w:rFonts w:ascii="Times New Roman" w:hAnsi="Times New Roman"/>
                <w:b/>
                <w:sz w:val="20"/>
                <w:szCs w:val="20"/>
              </w:rPr>
              <w:t>того</w:t>
            </w:r>
          </w:p>
        </w:tc>
        <w:tc>
          <w:tcPr>
            <w:tcW w:w="1363" w:type="dxa"/>
          </w:tcPr>
          <w:p w:rsidR="001D43B9" w:rsidRPr="00833812" w:rsidRDefault="001D43B9" w:rsidP="000D0EA9">
            <w:pPr>
              <w:pStyle w:val="2"/>
              <w:ind w:firstLine="0"/>
              <w:jc w:val="left"/>
              <w:rPr>
                <w:b/>
                <w:sz w:val="20"/>
                <w:szCs w:val="20"/>
              </w:rPr>
            </w:pPr>
            <w:r w:rsidRPr="00833812">
              <w:rPr>
                <w:b/>
                <w:sz w:val="20"/>
                <w:szCs w:val="20"/>
              </w:rPr>
              <w:t>175</w:t>
            </w:r>
          </w:p>
        </w:tc>
      </w:tr>
    </w:tbl>
    <w:p w:rsidR="000139E0" w:rsidRDefault="000139E0"/>
    <w:sectPr w:rsidR="000139E0" w:rsidSect="00A9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A39" w:rsidRDefault="00100A39" w:rsidP="001D43B9">
      <w:pPr>
        <w:spacing w:after="0" w:line="240" w:lineRule="auto"/>
      </w:pPr>
      <w:r>
        <w:separator/>
      </w:r>
    </w:p>
  </w:endnote>
  <w:endnote w:type="continuationSeparator" w:id="1">
    <w:p w:rsidR="00100A39" w:rsidRDefault="00100A39" w:rsidP="001D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A39" w:rsidRDefault="00100A39" w:rsidP="001D43B9">
      <w:pPr>
        <w:spacing w:after="0" w:line="240" w:lineRule="auto"/>
      </w:pPr>
      <w:r>
        <w:separator/>
      </w:r>
    </w:p>
  </w:footnote>
  <w:footnote w:type="continuationSeparator" w:id="1">
    <w:p w:rsidR="00100A39" w:rsidRDefault="00100A39" w:rsidP="001D4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9E0"/>
    <w:rsid w:val="000139E0"/>
    <w:rsid w:val="00100A39"/>
    <w:rsid w:val="00151C32"/>
    <w:rsid w:val="001D43B9"/>
    <w:rsid w:val="001E7789"/>
    <w:rsid w:val="003C3869"/>
    <w:rsid w:val="005D104B"/>
    <w:rsid w:val="00737D14"/>
    <w:rsid w:val="00844F37"/>
    <w:rsid w:val="00A9428C"/>
    <w:rsid w:val="00BC0D14"/>
    <w:rsid w:val="00E474B1"/>
    <w:rsid w:val="00EE25F7"/>
    <w:rsid w:val="00EE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0D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D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Body Text Indent 2"/>
    <w:basedOn w:val="a"/>
    <w:link w:val="20"/>
    <w:unhideWhenUsed/>
    <w:rsid w:val="000139E0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39E0"/>
    <w:rPr>
      <w:rFonts w:ascii="Times New Roman" w:eastAsia="Times New Roman" w:hAnsi="Times New Roman"/>
      <w:sz w:val="28"/>
      <w:szCs w:val="24"/>
    </w:rPr>
  </w:style>
  <w:style w:type="table" w:styleId="a3">
    <w:name w:val="Table Grid"/>
    <w:basedOn w:val="a1"/>
    <w:uiPriority w:val="59"/>
    <w:rsid w:val="000139E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3B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D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3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2020-06-15T10:18:00Z</dcterms:created>
  <dcterms:modified xsi:type="dcterms:W3CDTF">2020-06-15T13:25:00Z</dcterms:modified>
</cp:coreProperties>
</file>